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19" w:rsidRDefault="00926F19" w:rsidP="00926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63370" cy="802005"/>
            <wp:effectExtent l="19050" t="0" r="0" b="0"/>
            <wp:docPr id="3" name="Рисунок 3" descr="C:\Users\Склад\AppData\Local\Microsoft\Windows\Temporary Internet Files\Content.Word\12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клад\AppData\Local\Microsoft\Windows\Temporary Internet Files\Content.Word\129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917C6" w:rsidRDefault="00F02358" w:rsidP="0009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к</w:t>
      </w:r>
      <w:r w:rsidR="000917C6" w:rsidRPr="0009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ДЕРЕВ</w:t>
      </w:r>
      <w:r w:rsidR="000917C6" w:rsidRPr="00181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ЯННЫМ ЧАСАМ № 1299</w:t>
      </w:r>
    </w:p>
    <w:p w:rsidR="00F02358" w:rsidRPr="0018166A" w:rsidRDefault="00F02358" w:rsidP="0009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C6" w:rsidRPr="0018166A" w:rsidRDefault="000917C6" w:rsidP="00091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Особенности: Режим отображения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(настраивается однократным нажатием кнопки “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SET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”) </w:t>
      </w:r>
    </w:p>
    <w:p w:rsidR="000917C6" w:rsidRPr="0018166A" w:rsidRDefault="000917C6" w:rsidP="00091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DP-2: Время / Температура </w:t>
      </w:r>
    </w:p>
    <w:p w:rsidR="000917C6" w:rsidRPr="0018166A" w:rsidRDefault="000917C6" w:rsidP="00091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>DP-1: Время / Температура и Год / Месяц</w:t>
      </w:r>
      <w:proofErr w:type="gramStart"/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proofErr w:type="gramEnd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втоматически меняются</w:t>
      </w:r>
    </w:p>
    <w:p w:rsidR="000917C6" w:rsidRPr="0018166A" w:rsidRDefault="000917C6" w:rsidP="00091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формата 12/24 часа: (начальный режим: 24 часа; 1 января 2014 года; часы 12:00). Каждый раз можно настроить три гр</w:t>
      </w:r>
      <w:r w:rsidR="00B5085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уппы будильников, каждое срабатывание = </w:t>
      </w: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минута. Звук: </w:t>
      </w:r>
      <w:proofErr w:type="spellStart"/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би-би-би</w:t>
      </w:r>
      <w:proofErr w:type="spellEnd"/>
      <w:proofErr w:type="gramStart"/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17C6" w:rsidRPr="0018166A" w:rsidRDefault="000917C6" w:rsidP="00091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Автоматическое </w:t>
      </w:r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уменьшения яркости в ночное врем</w:t>
      </w:r>
      <w:r w:rsidR="00731668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я с 18</w:t>
      </w:r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:00-07:00</w:t>
      </w:r>
    </w:p>
    <w:p w:rsidR="0018166A" w:rsidRDefault="000917C6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Нажатием</w:t>
      </w:r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кнопки 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UP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(2сек) можно выбрать три яркости дисплея</w:t>
      </w: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(L1-L2-L3) </w:t>
      </w:r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18166A" w:rsidRPr="0018166A" w:rsidRDefault="000917C6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 </w:t>
      </w:r>
      <w:r w:rsidR="005736E9"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постоянного</w:t>
      </w:r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питания</w:t>
      </w: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тока </w:t>
      </w:r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В / 500 мА по USB;  </w:t>
      </w:r>
      <w:proofErr w:type="gramStart"/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4 АА)</w:t>
      </w: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>; рекомендуется использовать функцию управления зву</w:t>
      </w:r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 при использовании батарей)               </w:t>
      </w:r>
    </w:p>
    <w:p w:rsidR="0018166A" w:rsidRPr="0018166A" w:rsidRDefault="000917C6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встроенная батарея </w:t>
      </w:r>
      <w:r w:rsid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CR</w:t>
      </w:r>
      <w:r w:rsidR="0018166A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2032) </w:t>
      </w:r>
      <w:r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держит программу отображения времени, работающую внутри, но невидимую снаружи.</w:t>
      </w:r>
      <w:r w:rsidR="005736E9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</w:p>
    <w:p w:rsidR="0018166A" w:rsidRDefault="005736E9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31668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754FFF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оступна звуковая функция управления дисплеем, для включения используется клавиша </w:t>
      </w:r>
      <w:r w:rsidR="00754FFF"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DOWN</w:t>
      </w:r>
      <w:r w:rsidR="00754FFF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3E1DEC" w:rsidRPr="0018166A" w:rsidRDefault="00754FFF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включить режим </w:t>
      </w:r>
      <w:r w:rsidRPr="001816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“</w:t>
      </w:r>
      <w:proofErr w:type="spellStart"/>
      <w:r w:rsidRPr="0018166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oN</w:t>
      </w:r>
      <w:proofErr w:type="spellEnd"/>
      <w:r w:rsidRPr="001816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="00B50859" w:rsidRPr="001816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Pr="0018166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SD</w:t>
      </w:r>
      <w:r w:rsidRPr="001816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”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</w:t>
      </w:r>
      <w:r w:rsidR="0018166A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917C6"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управления звуком (режим энергосбережения)</w:t>
      </w:r>
      <w:r w:rsid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дисплей светится -10 секунд, затем отключается (включение при громком звуке)  </w:t>
      </w:r>
      <w:r w:rsidR="000917C6"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31668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1668" w:rsidRPr="001816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“---</w:t>
      </w:r>
      <w:r w:rsidR="00B50859" w:rsidRPr="001816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731668" w:rsidRPr="0018166A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SD</w:t>
      </w:r>
      <w:r w:rsidR="00731668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функция отключена</w:t>
      </w:r>
      <w:r w:rsidR="0018166A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(часы светятся всегда)</w:t>
      </w:r>
      <w:r w:rsidR="00731668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0917C6" w:rsidRPr="0009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</w:p>
    <w:p w:rsidR="002A6A8C" w:rsidRPr="0018166A" w:rsidRDefault="003E1DEC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Настройка часов</w:t>
      </w:r>
      <w:r w:rsidR="002A6A8C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C69A4" w:rsidRPr="0018166A" w:rsidRDefault="002A6A8C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режиме времени, долгим нажатием кнопки 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SET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(2</w:t>
      </w:r>
      <w:proofErr w:type="spellStart"/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sek</w:t>
      </w:r>
      <w:proofErr w:type="spellEnd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) часы переходят в режим настройки (мигает дисплей), кнопками</w:t>
      </w:r>
      <w:r w:rsidR="0018166A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UP</w:t>
      </w:r>
      <w:r w:rsidR="0018166A"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DOWN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 выставляется необходимое значение по порядку: Год, Дата, Месяц, 12/24, Часы, Минуты,</w:t>
      </w:r>
    </w:p>
    <w:p w:rsidR="00DC69A4" w:rsidRPr="0018166A" w:rsidRDefault="00DC69A4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Затем настройки будильников по порядку:  </w:t>
      </w:r>
    </w:p>
    <w:p w:rsidR="00DC69A4" w:rsidRPr="0018166A" w:rsidRDefault="00DC69A4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AL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1 / ---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AL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1, (</w:t>
      </w:r>
      <w:proofErr w:type="spellStart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</w:t>
      </w:r>
      <w:proofErr w:type="spellEnd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proofErr w:type="spellStart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выкл</w:t>
      </w:r>
      <w:proofErr w:type="spellEnd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настройка времени срабатывания кнопками 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UP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Down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DC69A4" w:rsidRPr="0018166A" w:rsidRDefault="00DC69A4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 – AL2 / ---AL2, (</w:t>
      </w:r>
      <w:proofErr w:type="spellStart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</w:t>
      </w:r>
      <w:proofErr w:type="spellEnd"/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</w:t>
      </w:r>
      <w:proofErr w:type="spellStart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выкл</w:t>
      </w:r>
      <w:proofErr w:type="spellEnd"/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настройка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времени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срабатывания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0917C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 – AL3 / ---AL3, (</w:t>
      </w:r>
      <w:proofErr w:type="spellStart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</w:t>
      </w:r>
      <w:proofErr w:type="spellEnd"/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</w:t>
      </w:r>
      <w:proofErr w:type="spellStart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выкл</w:t>
      </w:r>
      <w:proofErr w:type="spellEnd"/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настройка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времени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срабатывания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</w:p>
    <w:p w:rsidR="00B50859" w:rsidRPr="0018166A" w:rsidRDefault="00DC69A4" w:rsidP="005736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настройка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функции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«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включение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будильника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только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рабочие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дни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» ON </w:t>
      </w:r>
      <w:proofErr w:type="gramStart"/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:E</w:t>
      </w:r>
      <w:proofErr w:type="gramEnd"/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/ --:E (</w:t>
      </w:r>
      <w:proofErr w:type="spellStart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</w:t>
      </w:r>
      <w:proofErr w:type="spellEnd"/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/</w:t>
      </w:r>
      <w:proofErr w:type="spellStart"/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выкл</w:t>
      </w:r>
      <w:proofErr w:type="spellEnd"/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</w:t>
      </w:r>
      <w:r w:rsidRPr="0018166A">
        <w:rPr>
          <w:rFonts w:ascii="Times New Roman" w:eastAsia="Times New Roman" w:hAnsi="Times New Roman" w:cs="Times New Roman"/>
          <w:sz w:val="18"/>
          <w:szCs w:val="18"/>
          <w:lang w:eastAsia="ru-RU"/>
        </w:rPr>
        <w:t>кнопками</w:t>
      </w:r>
      <w:r w:rsidRPr="0018166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UP/Down,</w:t>
      </w:r>
    </w:p>
    <w:p w:rsidR="0018166A" w:rsidRPr="0018166A" w:rsidRDefault="0018166A" w:rsidP="0057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59" w:rsidRDefault="00B50859" w:rsidP="0057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4. Меры предосторожности: Пожалуйста, используйт</w:t>
      </w:r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е часы в сухом месте из-за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деревянного корпуса, так как они не могут долго</w:t>
      </w:r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работать во влажной,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высокой температуре или при</w:t>
      </w:r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резком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изменении температуры. Сохраняйте </w:t>
      </w:r>
      <w:proofErr w:type="gramStart"/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>от</w:t>
      </w:r>
      <w:proofErr w:type="gramEnd"/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п</w:t>
      </w:r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>адение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. Пожалуйста, используйте высококачественные щелочные батарейки типа АА. Если яркость тусклая или мигает, это означает, что б</w:t>
      </w:r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>атарея разряжена, замените батареи для избегания утечки батарей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</w:t>
      </w:r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>Правильно подберите</w:t>
      </w:r>
      <w:r w:rsidR="0018166A" w:rsidRP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Адаптер переменного тока рекомендуемый 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5V / 500MA-1000MA</w:t>
      </w:r>
      <w:r w:rsidR="0018166A">
        <w:rPr>
          <w:rFonts w:ascii="Arial" w:hAnsi="Arial" w:cs="Arial"/>
          <w:color w:val="000000"/>
          <w:sz w:val="14"/>
          <w:szCs w:val="14"/>
          <w:shd w:val="clear" w:color="auto" w:fill="FFFFFF"/>
        </w:rPr>
        <w:t>.</w:t>
      </w:r>
    </w:p>
    <w:p w:rsidR="00B50859" w:rsidRPr="0018166A" w:rsidRDefault="00B50859" w:rsidP="00573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7C6" w:rsidRPr="000917C6" w:rsidRDefault="00B50859" w:rsidP="0057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Упаковочный лист: пожалуйста, проверьте все детали ниже, когда открываете упаковку: цифровые деревянные часы 1шт руководство пользователя 1шт USB-кабель для</w:t>
      </w:r>
      <w:r w:rsidRPr="00181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зарядки 1шт.</w:t>
      </w:r>
      <w:r w:rsidR="00DC69A4" w:rsidRPr="000917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917C6" w:rsidRPr="00091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23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8345" cy="2760980"/>
            <wp:effectExtent l="19050" t="0" r="8255" b="0"/>
            <wp:docPr id="2" name="Рисунок 2" descr="C:\Users\Склад\Pictures\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лад\Pictures\1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E4" w:rsidRDefault="003272E4"/>
    <w:sectPr w:rsidR="003272E4" w:rsidSect="0032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0917C6"/>
    <w:rsid w:val="000917C6"/>
    <w:rsid w:val="0018166A"/>
    <w:rsid w:val="002A6A8C"/>
    <w:rsid w:val="003272E4"/>
    <w:rsid w:val="003E1DEC"/>
    <w:rsid w:val="005736E9"/>
    <w:rsid w:val="00731668"/>
    <w:rsid w:val="00754FFF"/>
    <w:rsid w:val="00926F19"/>
    <w:rsid w:val="00B50859"/>
    <w:rsid w:val="00DC69A4"/>
    <w:rsid w:val="00F0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917C6"/>
  </w:style>
  <w:style w:type="paragraph" w:styleId="a3">
    <w:name w:val="Balloon Text"/>
    <w:basedOn w:val="a"/>
    <w:link w:val="a4"/>
    <w:uiPriority w:val="99"/>
    <w:semiHidden/>
    <w:unhideWhenUsed/>
    <w:rsid w:val="00F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</dc:creator>
  <cp:lastModifiedBy>Склад</cp:lastModifiedBy>
  <cp:revision>5</cp:revision>
  <dcterms:created xsi:type="dcterms:W3CDTF">2019-11-14T10:33:00Z</dcterms:created>
  <dcterms:modified xsi:type="dcterms:W3CDTF">2019-11-14T11:43:00Z</dcterms:modified>
</cp:coreProperties>
</file>